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C5" w:rsidRDefault="003625C5" w:rsidP="003625C5">
      <w:pPr>
        <w:jc w:val="center"/>
        <w:rPr>
          <w:rFonts w:ascii="Trebuchet MS" w:hAnsi="Trebuchet MS"/>
          <w:b/>
        </w:rPr>
      </w:pPr>
      <w:r w:rsidRPr="003625C5">
        <w:rPr>
          <w:rFonts w:ascii="Trebuchet MS" w:hAnsi="Trebuchet MS"/>
          <w:b/>
        </w:rPr>
        <w:t xml:space="preserve">Variabilità individuale nella percezione dell'olio extravergine di oliva: sensazioni critiche e </w:t>
      </w:r>
      <w:proofErr w:type="spellStart"/>
      <w:r w:rsidRPr="003625C5">
        <w:rPr>
          <w:rFonts w:ascii="Trebuchet MS" w:hAnsi="Trebuchet MS"/>
          <w:b/>
        </w:rPr>
        <w:t>flavor</w:t>
      </w:r>
      <w:proofErr w:type="spellEnd"/>
    </w:p>
    <w:p w:rsidR="003625C5" w:rsidRPr="003625C5" w:rsidRDefault="003625C5" w:rsidP="003625C5">
      <w:pPr>
        <w:jc w:val="center"/>
        <w:rPr>
          <w:rFonts w:ascii="Trebuchet MS" w:hAnsi="Trebuchet MS"/>
          <w:b/>
        </w:rPr>
      </w:pPr>
      <w:bookmarkStart w:id="0" w:name="_GoBack"/>
      <w:bookmarkEnd w:id="0"/>
    </w:p>
    <w:p w:rsidR="00B21E44" w:rsidRPr="003625C5" w:rsidRDefault="003625C5" w:rsidP="003625C5">
      <w:pPr>
        <w:jc w:val="center"/>
        <w:rPr>
          <w:rFonts w:ascii="Trebuchet MS" w:hAnsi="Trebuchet MS"/>
        </w:rPr>
      </w:pPr>
      <w:proofErr w:type="spellStart"/>
      <w:r w:rsidRPr="003625C5">
        <w:rPr>
          <w:rFonts w:ascii="Trebuchet MS" w:hAnsi="Trebuchet MS"/>
        </w:rPr>
        <w:t>Cliceri</w:t>
      </w:r>
      <w:proofErr w:type="spellEnd"/>
      <w:r w:rsidRPr="003625C5">
        <w:rPr>
          <w:rFonts w:ascii="Trebuchet MS" w:hAnsi="Trebuchet MS"/>
        </w:rPr>
        <w:t xml:space="preserve">, D.*, Aprea, E., </w:t>
      </w:r>
      <w:proofErr w:type="spellStart"/>
      <w:r w:rsidRPr="003625C5">
        <w:rPr>
          <w:rFonts w:ascii="Trebuchet MS" w:hAnsi="Trebuchet MS"/>
        </w:rPr>
        <w:t>Menghi</w:t>
      </w:r>
      <w:proofErr w:type="spellEnd"/>
      <w:r w:rsidRPr="003625C5">
        <w:rPr>
          <w:rFonts w:ascii="Trebuchet MS" w:hAnsi="Trebuchet MS"/>
        </w:rPr>
        <w:t xml:space="preserve">, L., </w:t>
      </w:r>
      <w:proofErr w:type="spellStart"/>
      <w:r w:rsidRPr="003625C5">
        <w:rPr>
          <w:rFonts w:ascii="Trebuchet MS" w:hAnsi="Trebuchet MS"/>
        </w:rPr>
        <w:t>Endrizzi</w:t>
      </w:r>
      <w:proofErr w:type="spellEnd"/>
      <w:r w:rsidRPr="003625C5">
        <w:rPr>
          <w:rFonts w:ascii="Trebuchet MS" w:hAnsi="Trebuchet MS"/>
        </w:rPr>
        <w:t>, I., Gasperi, F.</w:t>
      </w:r>
    </w:p>
    <w:p w:rsidR="00E9596E" w:rsidRPr="003625C5" w:rsidRDefault="003625C5" w:rsidP="003625C5">
      <w:pPr>
        <w:jc w:val="center"/>
        <w:rPr>
          <w:rFonts w:ascii="Trebuchet MS" w:hAnsi="Trebuchet MS"/>
          <w:i/>
        </w:rPr>
      </w:pPr>
      <w:r w:rsidRPr="003625C5">
        <w:rPr>
          <w:rFonts w:ascii="Trebuchet MS" w:hAnsi="Trebuchet MS"/>
          <w:i/>
        </w:rPr>
        <w:t>Fondazione Edmund Mach</w:t>
      </w:r>
    </w:p>
    <w:p w:rsidR="005176EF" w:rsidRDefault="003625C5" w:rsidP="003625C5">
      <w:pPr>
        <w:jc w:val="center"/>
        <w:rPr>
          <w:rFonts w:ascii="Trebuchet MS" w:hAnsi="Trebuchet MS"/>
        </w:rPr>
      </w:pPr>
      <w:r>
        <w:rPr>
          <w:rFonts w:ascii="Trebuchet MS" w:hAnsi="Trebuchet MS"/>
        </w:rPr>
        <w:t xml:space="preserve">*autore corrispondente: </w:t>
      </w:r>
      <w:r w:rsidRPr="003625C5">
        <w:rPr>
          <w:rFonts w:ascii="Trebuchet MS" w:hAnsi="Trebuchet MS"/>
        </w:rPr>
        <w:t>danny.cliceri@fmach.it</w:t>
      </w:r>
    </w:p>
    <w:p w:rsidR="003625C5" w:rsidRPr="005176EF" w:rsidRDefault="003625C5" w:rsidP="003625C5">
      <w:pPr>
        <w:jc w:val="center"/>
        <w:rPr>
          <w:rFonts w:ascii="Trebuchet MS" w:hAnsi="Trebuchet MS"/>
        </w:rPr>
      </w:pPr>
    </w:p>
    <w:p w:rsidR="003625C5" w:rsidRPr="003625C5" w:rsidRDefault="003625C5" w:rsidP="003625C5">
      <w:pPr>
        <w:rPr>
          <w:rFonts w:ascii="Trebuchet MS" w:hAnsi="Trebuchet MS"/>
        </w:rPr>
      </w:pPr>
      <w:r w:rsidRPr="003625C5">
        <w:rPr>
          <w:rFonts w:ascii="Trebuchet MS" w:hAnsi="Trebuchet MS"/>
        </w:rPr>
        <w:t xml:space="preserve">La percezione di sensazioni critiche per l’accettabilità si è dimostrata variabile dal punto di vista individuale, modulando significativamente le preferenze alimentari. L’olio extravergine di oliva è un prodotto che include tra le più comuni sensazioni critiche gustative (amaro) e trigeminali (piccante, astringente). Una differente sensibilità a queste sensazioni suggerisce una differente percezione del prodotto durante il consumo, con possibili effetti sull'accettabilità. </w:t>
      </w:r>
      <w:r w:rsidRPr="003625C5">
        <w:rPr>
          <w:rFonts w:ascii="Trebuchet MS" w:hAnsi="Trebuchet MS"/>
        </w:rPr>
        <w:br/>
        <w:t xml:space="preserve">Obiettivo principale dello studio è stato perciò investigare la presenza di differenze nella percezione temporale di sensazioni critiche per l’accettabilità nell'olio extravergine di oliva. Ulteriore obiettivo è stato quello di esplorare se le differenze percepite per le sensazioni critiche hanno effetto sulla percezione temporale del </w:t>
      </w:r>
      <w:proofErr w:type="spellStart"/>
      <w:r w:rsidRPr="003625C5">
        <w:rPr>
          <w:rFonts w:ascii="Trebuchet MS" w:hAnsi="Trebuchet MS"/>
        </w:rPr>
        <w:t>flavor</w:t>
      </w:r>
      <w:proofErr w:type="spellEnd"/>
      <w:r w:rsidRPr="003625C5">
        <w:rPr>
          <w:rFonts w:ascii="Trebuchet MS" w:hAnsi="Trebuchet MS"/>
        </w:rPr>
        <w:t>.</w:t>
      </w:r>
      <w:r w:rsidRPr="003625C5">
        <w:rPr>
          <w:rFonts w:ascii="Trebuchet MS" w:hAnsi="Trebuchet MS"/>
        </w:rPr>
        <w:br/>
        <w:t xml:space="preserve">La sensibilità individuale di 19 soggetti (età media: 45.2 anni, 9 donne) per amaro, piccante e astringente è stata misurata in doppia replica valutando per ogni attributo l’intensità su scala LMS di 5 soluzioni acquose (10 ml) a intensità crescente. Successivamente, i soggetti hanno familiarizzato con le proprietà sensoriali dei campioni di olio extravergine di oliva e sono stati addestrati al metodo T-CATA. In seguito alla calibrazione dei giudici su 7 descrittori (amaro, piccante, astringente, mandorla, carciofo, erba, pomodoro), il panel ha valutato 6 campioni di olio extravergine di oliva (3 g) in triplice replica. </w:t>
      </w:r>
      <w:r w:rsidRPr="003625C5">
        <w:rPr>
          <w:rFonts w:ascii="Trebuchet MS" w:hAnsi="Trebuchet MS"/>
        </w:rPr>
        <w:br/>
        <w:t xml:space="preserve">Due cluster di soggetti a differente sensibilità verso le sensazioni critiche sono stati identificati. Per ogni attributo, le curve temporali di ogni campione sono state confrontate tra cluster, evidenziando un effetto della diversa sensibilità alle sensazioni critiche nel tempo. Complessivamente, i soggetti a maggiore sensibilità hanno selezionato con maggiore frequenza come appropriato gli attributi amaro, astringente e piccante, mentre con minore frequenza   determinati attributi del </w:t>
      </w:r>
      <w:proofErr w:type="spellStart"/>
      <w:r w:rsidRPr="003625C5">
        <w:rPr>
          <w:rFonts w:ascii="Trebuchet MS" w:hAnsi="Trebuchet MS"/>
        </w:rPr>
        <w:t>flavor</w:t>
      </w:r>
      <w:proofErr w:type="spellEnd"/>
      <w:r w:rsidRPr="003625C5">
        <w:rPr>
          <w:rFonts w:ascii="Trebuchet MS" w:hAnsi="Trebuchet MS"/>
        </w:rPr>
        <w:t xml:space="preserve"> (p.es. pomodoro). </w:t>
      </w:r>
      <w:r w:rsidRPr="003625C5">
        <w:rPr>
          <w:rFonts w:ascii="Trebuchet MS" w:hAnsi="Trebuchet MS"/>
        </w:rPr>
        <w:br/>
        <w:t xml:space="preserve">Lo studio ha evidenziato come le sensazioni critiche per l’accettabilità presenti nell'olio extravergine di oliva possano essere percepite diversamente durante il consumo in funzione della sensibilità individuale. Tale effetto può avere un ruolo nella percezione temporale del </w:t>
      </w:r>
      <w:proofErr w:type="spellStart"/>
      <w:r w:rsidRPr="003625C5">
        <w:rPr>
          <w:rFonts w:ascii="Trebuchet MS" w:hAnsi="Trebuchet MS"/>
        </w:rPr>
        <w:t>flavor</w:t>
      </w:r>
      <w:proofErr w:type="spellEnd"/>
      <w:r w:rsidRPr="003625C5">
        <w:rPr>
          <w:rFonts w:ascii="Trebuchet MS" w:hAnsi="Trebuchet MS"/>
        </w:rPr>
        <w:t xml:space="preserve"> e di conseguenza sull'esperienza di consumo, aspetto da tenere in considerazione per interpretare e incontrare le preferenze dei consumatori. </w:t>
      </w:r>
      <w:r w:rsidRPr="003625C5">
        <w:rPr>
          <w:rFonts w:ascii="Trebuchet MS" w:hAnsi="Trebuchet MS"/>
        </w:rPr>
        <w:br/>
        <w:t xml:space="preserve">Ricerca finanziata dalla Fondazione Cariplo, programma “Agroalimentare e Ricerca” (AGER). Progetto AGER2-Rif.2016-0169, “Valorizzazione dei prodotti italiani derivanti dall'oliva attraverso tecniche Analitiche </w:t>
      </w:r>
      <w:proofErr w:type="gramStart"/>
      <w:r w:rsidRPr="003625C5">
        <w:rPr>
          <w:rFonts w:ascii="Trebuchet MS" w:hAnsi="Trebuchet MS"/>
        </w:rPr>
        <w:t>Innovative”-</w:t>
      </w:r>
      <w:proofErr w:type="gramEnd"/>
      <w:r w:rsidRPr="003625C5">
        <w:rPr>
          <w:rFonts w:ascii="Trebuchet MS" w:hAnsi="Trebuchet MS"/>
        </w:rPr>
        <w:t>“VIOLIN”.</w:t>
      </w:r>
    </w:p>
    <w:p w:rsidR="005176EF" w:rsidRPr="00386930" w:rsidRDefault="005176EF" w:rsidP="005176EF">
      <w:pPr>
        <w:jc w:val="both"/>
        <w:rPr>
          <w:rFonts w:ascii="Trebuchet MS" w:hAnsi="Trebuchet MS"/>
        </w:rPr>
      </w:pPr>
    </w:p>
    <w:p w:rsidR="003625C5" w:rsidRPr="003625C5" w:rsidRDefault="005176EF" w:rsidP="003625C5">
      <w:pPr>
        <w:jc w:val="both"/>
        <w:rPr>
          <w:rFonts w:ascii="Trebuchet MS" w:hAnsi="Trebuchet MS"/>
        </w:rPr>
      </w:pPr>
      <w:proofErr w:type="spellStart"/>
      <w:r w:rsidRPr="005176EF">
        <w:rPr>
          <w:rFonts w:ascii="Trebuchet MS" w:hAnsi="Trebuchet MS"/>
          <w:b/>
        </w:rPr>
        <w:t>Keywords</w:t>
      </w:r>
      <w:proofErr w:type="spellEnd"/>
      <w:r w:rsidR="00386930">
        <w:rPr>
          <w:rFonts w:ascii="Trebuchet MS" w:hAnsi="Trebuchet MS"/>
        </w:rPr>
        <w:t xml:space="preserve">: </w:t>
      </w:r>
      <w:r w:rsidR="003625C5" w:rsidRPr="003625C5">
        <w:rPr>
          <w:rFonts w:ascii="Trebuchet MS" w:hAnsi="Trebuchet MS"/>
        </w:rPr>
        <w:t>Percezione multimodale</w:t>
      </w:r>
    </w:p>
    <w:p w:rsidR="00B21E44" w:rsidRPr="00B21E44" w:rsidRDefault="00B21E44" w:rsidP="00B21E44">
      <w:pPr>
        <w:jc w:val="both"/>
        <w:rPr>
          <w:rFonts w:ascii="Trebuchet MS" w:hAnsi="Trebuchet MS"/>
        </w:rPr>
      </w:pPr>
    </w:p>
    <w:p w:rsidR="0078157B" w:rsidRPr="0078157B" w:rsidRDefault="0078157B" w:rsidP="0078157B">
      <w:pPr>
        <w:jc w:val="both"/>
        <w:rPr>
          <w:rFonts w:ascii="Trebuchet MS" w:hAnsi="Trebuchet MS"/>
        </w:rPr>
      </w:pPr>
    </w:p>
    <w:p w:rsidR="009B0C5E" w:rsidRPr="009B0C5E" w:rsidRDefault="009B0C5E" w:rsidP="009B0C5E">
      <w:pPr>
        <w:jc w:val="both"/>
        <w:rPr>
          <w:rFonts w:ascii="Trebuchet MS" w:hAnsi="Trebuchet MS"/>
        </w:rPr>
      </w:pPr>
    </w:p>
    <w:p w:rsidR="00E9596E" w:rsidRPr="00E9596E" w:rsidRDefault="00E9596E" w:rsidP="00E9596E">
      <w:pPr>
        <w:jc w:val="both"/>
        <w:rPr>
          <w:rFonts w:ascii="Trebuchet MS" w:hAnsi="Trebuchet MS"/>
        </w:rPr>
      </w:pPr>
    </w:p>
    <w:p w:rsidR="00386930" w:rsidRPr="00386930" w:rsidRDefault="00386930" w:rsidP="00386930">
      <w:pPr>
        <w:jc w:val="both"/>
        <w:rPr>
          <w:rFonts w:ascii="Trebuchet MS" w:hAnsi="Trebuchet MS"/>
        </w:rPr>
      </w:pPr>
    </w:p>
    <w:p w:rsidR="005176EF" w:rsidRPr="005176EF" w:rsidRDefault="005176EF" w:rsidP="005176EF">
      <w:pPr>
        <w:jc w:val="both"/>
        <w:rPr>
          <w:rFonts w:ascii="Trebuchet MS" w:hAnsi="Trebuchet MS"/>
        </w:rPr>
      </w:pPr>
    </w:p>
    <w:p w:rsidR="005176EF" w:rsidRPr="005176EF" w:rsidRDefault="005176EF" w:rsidP="00C26808">
      <w:pPr>
        <w:jc w:val="center"/>
        <w:rPr>
          <w:rFonts w:ascii="Trebuchet MS" w:hAnsi="Trebuchet MS"/>
        </w:rPr>
      </w:pPr>
    </w:p>
    <w:p w:rsidR="00C26808" w:rsidRPr="005176EF" w:rsidRDefault="00C26808" w:rsidP="00C26808">
      <w:pPr>
        <w:jc w:val="center"/>
        <w:rPr>
          <w:rFonts w:ascii="Trebuchet MS" w:hAnsi="Trebuchet MS"/>
        </w:rPr>
      </w:pPr>
    </w:p>
    <w:p w:rsidR="00C26808" w:rsidRPr="005176EF" w:rsidRDefault="00C26808" w:rsidP="00B21E44">
      <w:pPr>
        <w:rPr>
          <w:sz w:val="28"/>
          <w:szCs w:val="28"/>
        </w:rPr>
      </w:pPr>
    </w:p>
    <w:sectPr w:rsidR="00C26808" w:rsidRPr="005176EF" w:rsidSect="00C26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C0"/>
    <w:rsid w:val="001A13C0"/>
    <w:rsid w:val="002B3252"/>
    <w:rsid w:val="003625C5"/>
    <w:rsid w:val="00386930"/>
    <w:rsid w:val="003C0AFF"/>
    <w:rsid w:val="004876D5"/>
    <w:rsid w:val="0048797C"/>
    <w:rsid w:val="005176EF"/>
    <w:rsid w:val="006115F2"/>
    <w:rsid w:val="0078157B"/>
    <w:rsid w:val="00783270"/>
    <w:rsid w:val="007F3BF6"/>
    <w:rsid w:val="008A2314"/>
    <w:rsid w:val="008F10DE"/>
    <w:rsid w:val="009206D9"/>
    <w:rsid w:val="0097771A"/>
    <w:rsid w:val="009B0C5E"/>
    <w:rsid w:val="009B1E29"/>
    <w:rsid w:val="00A45556"/>
    <w:rsid w:val="00A7503C"/>
    <w:rsid w:val="00AC651C"/>
    <w:rsid w:val="00B21E44"/>
    <w:rsid w:val="00B439CA"/>
    <w:rsid w:val="00B661FB"/>
    <w:rsid w:val="00C26808"/>
    <w:rsid w:val="00C9380E"/>
    <w:rsid w:val="00CB72BD"/>
    <w:rsid w:val="00CE7CC7"/>
    <w:rsid w:val="00D200E6"/>
    <w:rsid w:val="00E9596E"/>
    <w:rsid w:val="00EE3B15"/>
    <w:rsid w:val="00F5455D"/>
    <w:rsid w:val="00FF2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1AD0"/>
  <w15:chartTrackingRefBased/>
  <w15:docId w15:val="{8D57F3FE-C00B-401C-928F-7751E88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2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743">
      <w:bodyDiv w:val="1"/>
      <w:marLeft w:val="0"/>
      <w:marRight w:val="0"/>
      <w:marTop w:val="0"/>
      <w:marBottom w:val="0"/>
      <w:divBdr>
        <w:top w:val="none" w:sz="0" w:space="0" w:color="auto"/>
        <w:left w:val="none" w:sz="0" w:space="0" w:color="auto"/>
        <w:bottom w:val="none" w:sz="0" w:space="0" w:color="auto"/>
        <w:right w:val="none" w:sz="0" w:space="0" w:color="auto"/>
      </w:divBdr>
    </w:div>
    <w:div w:id="33578425">
      <w:bodyDiv w:val="1"/>
      <w:marLeft w:val="0"/>
      <w:marRight w:val="0"/>
      <w:marTop w:val="0"/>
      <w:marBottom w:val="0"/>
      <w:divBdr>
        <w:top w:val="none" w:sz="0" w:space="0" w:color="auto"/>
        <w:left w:val="none" w:sz="0" w:space="0" w:color="auto"/>
        <w:bottom w:val="none" w:sz="0" w:space="0" w:color="auto"/>
        <w:right w:val="none" w:sz="0" w:space="0" w:color="auto"/>
      </w:divBdr>
    </w:div>
    <w:div w:id="40567313">
      <w:bodyDiv w:val="1"/>
      <w:marLeft w:val="0"/>
      <w:marRight w:val="0"/>
      <w:marTop w:val="0"/>
      <w:marBottom w:val="0"/>
      <w:divBdr>
        <w:top w:val="none" w:sz="0" w:space="0" w:color="auto"/>
        <w:left w:val="none" w:sz="0" w:space="0" w:color="auto"/>
        <w:bottom w:val="none" w:sz="0" w:space="0" w:color="auto"/>
        <w:right w:val="none" w:sz="0" w:space="0" w:color="auto"/>
      </w:divBdr>
    </w:div>
    <w:div w:id="99184737">
      <w:bodyDiv w:val="1"/>
      <w:marLeft w:val="0"/>
      <w:marRight w:val="0"/>
      <w:marTop w:val="0"/>
      <w:marBottom w:val="0"/>
      <w:divBdr>
        <w:top w:val="none" w:sz="0" w:space="0" w:color="auto"/>
        <w:left w:val="none" w:sz="0" w:space="0" w:color="auto"/>
        <w:bottom w:val="none" w:sz="0" w:space="0" w:color="auto"/>
        <w:right w:val="none" w:sz="0" w:space="0" w:color="auto"/>
      </w:divBdr>
    </w:div>
    <w:div w:id="137192276">
      <w:bodyDiv w:val="1"/>
      <w:marLeft w:val="0"/>
      <w:marRight w:val="0"/>
      <w:marTop w:val="0"/>
      <w:marBottom w:val="0"/>
      <w:divBdr>
        <w:top w:val="none" w:sz="0" w:space="0" w:color="auto"/>
        <w:left w:val="none" w:sz="0" w:space="0" w:color="auto"/>
        <w:bottom w:val="none" w:sz="0" w:space="0" w:color="auto"/>
        <w:right w:val="none" w:sz="0" w:space="0" w:color="auto"/>
      </w:divBdr>
    </w:div>
    <w:div w:id="157498206">
      <w:bodyDiv w:val="1"/>
      <w:marLeft w:val="0"/>
      <w:marRight w:val="0"/>
      <w:marTop w:val="0"/>
      <w:marBottom w:val="0"/>
      <w:divBdr>
        <w:top w:val="none" w:sz="0" w:space="0" w:color="auto"/>
        <w:left w:val="none" w:sz="0" w:space="0" w:color="auto"/>
        <w:bottom w:val="none" w:sz="0" w:space="0" w:color="auto"/>
        <w:right w:val="none" w:sz="0" w:space="0" w:color="auto"/>
      </w:divBdr>
    </w:div>
    <w:div w:id="161623964">
      <w:bodyDiv w:val="1"/>
      <w:marLeft w:val="0"/>
      <w:marRight w:val="0"/>
      <w:marTop w:val="0"/>
      <w:marBottom w:val="0"/>
      <w:divBdr>
        <w:top w:val="none" w:sz="0" w:space="0" w:color="auto"/>
        <w:left w:val="none" w:sz="0" w:space="0" w:color="auto"/>
        <w:bottom w:val="none" w:sz="0" w:space="0" w:color="auto"/>
        <w:right w:val="none" w:sz="0" w:space="0" w:color="auto"/>
      </w:divBdr>
    </w:div>
    <w:div w:id="168058987">
      <w:bodyDiv w:val="1"/>
      <w:marLeft w:val="0"/>
      <w:marRight w:val="0"/>
      <w:marTop w:val="0"/>
      <w:marBottom w:val="0"/>
      <w:divBdr>
        <w:top w:val="none" w:sz="0" w:space="0" w:color="auto"/>
        <w:left w:val="none" w:sz="0" w:space="0" w:color="auto"/>
        <w:bottom w:val="none" w:sz="0" w:space="0" w:color="auto"/>
        <w:right w:val="none" w:sz="0" w:space="0" w:color="auto"/>
      </w:divBdr>
    </w:div>
    <w:div w:id="294987768">
      <w:bodyDiv w:val="1"/>
      <w:marLeft w:val="0"/>
      <w:marRight w:val="0"/>
      <w:marTop w:val="0"/>
      <w:marBottom w:val="0"/>
      <w:divBdr>
        <w:top w:val="none" w:sz="0" w:space="0" w:color="auto"/>
        <w:left w:val="none" w:sz="0" w:space="0" w:color="auto"/>
        <w:bottom w:val="none" w:sz="0" w:space="0" w:color="auto"/>
        <w:right w:val="none" w:sz="0" w:space="0" w:color="auto"/>
      </w:divBdr>
    </w:div>
    <w:div w:id="295572641">
      <w:bodyDiv w:val="1"/>
      <w:marLeft w:val="0"/>
      <w:marRight w:val="0"/>
      <w:marTop w:val="0"/>
      <w:marBottom w:val="0"/>
      <w:divBdr>
        <w:top w:val="none" w:sz="0" w:space="0" w:color="auto"/>
        <w:left w:val="none" w:sz="0" w:space="0" w:color="auto"/>
        <w:bottom w:val="none" w:sz="0" w:space="0" w:color="auto"/>
        <w:right w:val="none" w:sz="0" w:space="0" w:color="auto"/>
      </w:divBdr>
    </w:div>
    <w:div w:id="307252236">
      <w:bodyDiv w:val="1"/>
      <w:marLeft w:val="0"/>
      <w:marRight w:val="0"/>
      <w:marTop w:val="0"/>
      <w:marBottom w:val="0"/>
      <w:divBdr>
        <w:top w:val="none" w:sz="0" w:space="0" w:color="auto"/>
        <w:left w:val="none" w:sz="0" w:space="0" w:color="auto"/>
        <w:bottom w:val="none" w:sz="0" w:space="0" w:color="auto"/>
        <w:right w:val="none" w:sz="0" w:space="0" w:color="auto"/>
      </w:divBdr>
    </w:div>
    <w:div w:id="312567548">
      <w:bodyDiv w:val="1"/>
      <w:marLeft w:val="0"/>
      <w:marRight w:val="0"/>
      <w:marTop w:val="0"/>
      <w:marBottom w:val="0"/>
      <w:divBdr>
        <w:top w:val="none" w:sz="0" w:space="0" w:color="auto"/>
        <w:left w:val="none" w:sz="0" w:space="0" w:color="auto"/>
        <w:bottom w:val="none" w:sz="0" w:space="0" w:color="auto"/>
        <w:right w:val="none" w:sz="0" w:space="0" w:color="auto"/>
      </w:divBdr>
    </w:div>
    <w:div w:id="324359399">
      <w:bodyDiv w:val="1"/>
      <w:marLeft w:val="0"/>
      <w:marRight w:val="0"/>
      <w:marTop w:val="0"/>
      <w:marBottom w:val="0"/>
      <w:divBdr>
        <w:top w:val="none" w:sz="0" w:space="0" w:color="auto"/>
        <w:left w:val="none" w:sz="0" w:space="0" w:color="auto"/>
        <w:bottom w:val="none" w:sz="0" w:space="0" w:color="auto"/>
        <w:right w:val="none" w:sz="0" w:space="0" w:color="auto"/>
      </w:divBdr>
    </w:div>
    <w:div w:id="405957614">
      <w:bodyDiv w:val="1"/>
      <w:marLeft w:val="0"/>
      <w:marRight w:val="0"/>
      <w:marTop w:val="0"/>
      <w:marBottom w:val="0"/>
      <w:divBdr>
        <w:top w:val="none" w:sz="0" w:space="0" w:color="auto"/>
        <w:left w:val="none" w:sz="0" w:space="0" w:color="auto"/>
        <w:bottom w:val="none" w:sz="0" w:space="0" w:color="auto"/>
        <w:right w:val="none" w:sz="0" w:space="0" w:color="auto"/>
      </w:divBdr>
    </w:div>
    <w:div w:id="406919330">
      <w:bodyDiv w:val="1"/>
      <w:marLeft w:val="0"/>
      <w:marRight w:val="0"/>
      <w:marTop w:val="0"/>
      <w:marBottom w:val="0"/>
      <w:divBdr>
        <w:top w:val="none" w:sz="0" w:space="0" w:color="auto"/>
        <w:left w:val="none" w:sz="0" w:space="0" w:color="auto"/>
        <w:bottom w:val="none" w:sz="0" w:space="0" w:color="auto"/>
        <w:right w:val="none" w:sz="0" w:space="0" w:color="auto"/>
      </w:divBdr>
    </w:div>
    <w:div w:id="439449986">
      <w:bodyDiv w:val="1"/>
      <w:marLeft w:val="0"/>
      <w:marRight w:val="0"/>
      <w:marTop w:val="0"/>
      <w:marBottom w:val="0"/>
      <w:divBdr>
        <w:top w:val="none" w:sz="0" w:space="0" w:color="auto"/>
        <w:left w:val="none" w:sz="0" w:space="0" w:color="auto"/>
        <w:bottom w:val="none" w:sz="0" w:space="0" w:color="auto"/>
        <w:right w:val="none" w:sz="0" w:space="0" w:color="auto"/>
      </w:divBdr>
    </w:div>
    <w:div w:id="442766980">
      <w:bodyDiv w:val="1"/>
      <w:marLeft w:val="0"/>
      <w:marRight w:val="0"/>
      <w:marTop w:val="0"/>
      <w:marBottom w:val="0"/>
      <w:divBdr>
        <w:top w:val="none" w:sz="0" w:space="0" w:color="auto"/>
        <w:left w:val="none" w:sz="0" w:space="0" w:color="auto"/>
        <w:bottom w:val="none" w:sz="0" w:space="0" w:color="auto"/>
        <w:right w:val="none" w:sz="0" w:space="0" w:color="auto"/>
      </w:divBdr>
    </w:div>
    <w:div w:id="444422491">
      <w:bodyDiv w:val="1"/>
      <w:marLeft w:val="0"/>
      <w:marRight w:val="0"/>
      <w:marTop w:val="0"/>
      <w:marBottom w:val="0"/>
      <w:divBdr>
        <w:top w:val="none" w:sz="0" w:space="0" w:color="auto"/>
        <w:left w:val="none" w:sz="0" w:space="0" w:color="auto"/>
        <w:bottom w:val="none" w:sz="0" w:space="0" w:color="auto"/>
        <w:right w:val="none" w:sz="0" w:space="0" w:color="auto"/>
      </w:divBdr>
    </w:div>
    <w:div w:id="465781337">
      <w:bodyDiv w:val="1"/>
      <w:marLeft w:val="0"/>
      <w:marRight w:val="0"/>
      <w:marTop w:val="0"/>
      <w:marBottom w:val="0"/>
      <w:divBdr>
        <w:top w:val="none" w:sz="0" w:space="0" w:color="auto"/>
        <w:left w:val="none" w:sz="0" w:space="0" w:color="auto"/>
        <w:bottom w:val="none" w:sz="0" w:space="0" w:color="auto"/>
        <w:right w:val="none" w:sz="0" w:space="0" w:color="auto"/>
      </w:divBdr>
    </w:div>
    <w:div w:id="485123245">
      <w:bodyDiv w:val="1"/>
      <w:marLeft w:val="0"/>
      <w:marRight w:val="0"/>
      <w:marTop w:val="0"/>
      <w:marBottom w:val="0"/>
      <w:divBdr>
        <w:top w:val="none" w:sz="0" w:space="0" w:color="auto"/>
        <w:left w:val="none" w:sz="0" w:space="0" w:color="auto"/>
        <w:bottom w:val="none" w:sz="0" w:space="0" w:color="auto"/>
        <w:right w:val="none" w:sz="0" w:space="0" w:color="auto"/>
      </w:divBdr>
    </w:div>
    <w:div w:id="545024882">
      <w:bodyDiv w:val="1"/>
      <w:marLeft w:val="0"/>
      <w:marRight w:val="0"/>
      <w:marTop w:val="0"/>
      <w:marBottom w:val="0"/>
      <w:divBdr>
        <w:top w:val="none" w:sz="0" w:space="0" w:color="auto"/>
        <w:left w:val="none" w:sz="0" w:space="0" w:color="auto"/>
        <w:bottom w:val="none" w:sz="0" w:space="0" w:color="auto"/>
        <w:right w:val="none" w:sz="0" w:space="0" w:color="auto"/>
      </w:divBdr>
    </w:div>
    <w:div w:id="565141739">
      <w:bodyDiv w:val="1"/>
      <w:marLeft w:val="0"/>
      <w:marRight w:val="0"/>
      <w:marTop w:val="0"/>
      <w:marBottom w:val="0"/>
      <w:divBdr>
        <w:top w:val="none" w:sz="0" w:space="0" w:color="auto"/>
        <w:left w:val="none" w:sz="0" w:space="0" w:color="auto"/>
        <w:bottom w:val="none" w:sz="0" w:space="0" w:color="auto"/>
        <w:right w:val="none" w:sz="0" w:space="0" w:color="auto"/>
      </w:divBdr>
    </w:div>
    <w:div w:id="585500807">
      <w:bodyDiv w:val="1"/>
      <w:marLeft w:val="0"/>
      <w:marRight w:val="0"/>
      <w:marTop w:val="0"/>
      <w:marBottom w:val="0"/>
      <w:divBdr>
        <w:top w:val="none" w:sz="0" w:space="0" w:color="auto"/>
        <w:left w:val="none" w:sz="0" w:space="0" w:color="auto"/>
        <w:bottom w:val="none" w:sz="0" w:space="0" w:color="auto"/>
        <w:right w:val="none" w:sz="0" w:space="0" w:color="auto"/>
      </w:divBdr>
    </w:div>
    <w:div w:id="617761454">
      <w:bodyDiv w:val="1"/>
      <w:marLeft w:val="0"/>
      <w:marRight w:val="0"/>
      <w:marTop w:val="0"/>
      <w:marBottom w:val="0"/>
      <w:divBdr>
        <w:top w:val="none" w:sz="0" w:space="0" w:color="auto"/>
        <w:left w:val="none" w:sz="0" w:space="0" w:color="auto"/>
        <w:bottom w:val="none" w:sz="0" w:space="0" w:color="auto"/>
        <w:right w:val="none" w:sz="0" w:space="0" w:color="auto"/>
      </w:divBdr>
    </w:div>
    <w:div w:id="618027157">
      <w:bodyDiv w:val="1"/>
      <w:marLeft w:val="0"/>
      <w:marRight w:val="0"/>
      <w:marTop w:val="0"/>
      <w:marBottom w:val="0"/>
      <w:divBdr>
        <w:top w:val="none" w:sz="0" w:space="0" w:color="auto"/>
        <w:left w:val="none" w:sz="0" w:space="0" w:color="auto"/>
        <w:bottom w:val="none" w:sz="0" w:space="0" w:color="auto"/>
        <w:right w:val="none" w:sz="0" w:space="0" w:color="auto"/>
      </w:divBdr>
    </w:div>
    <w:div w:id="684870603">
      <w:bodyDiv w:val="1"/>
      <w:marLeft w:val="0"/>
      <w:marRight w:val="0"/>
      <w:marTop w:val="0"/>
      <w:marBottom w:val="0"/>
      <w:divBdr>
        <w:top w:val="none" w:sz="0" w:space="0" w:color="auto"/>
        <w:left w:val="none" w:sz="0" w:space="0" w:color="auto"/>
        <w:bottom w:val="none" w:sz="0" w:space="0" w:color="auto"/>
        <w:right w:val="none" w:sz="0" w:space="0" w:color="auto"/>
      </w:divBdr>
    </w:div>
    <w:div w:id="710157429">
      <w:bodyDiv w:val="1"/>
      <w:marLeft w:val="0"/>
      <w:marRight w:val="0"/>
      <w:marTop w:val="0"/>
      <w:marBottom w:val="0"/>
      <w:divBdr>
        <w:top w:val="none" w:sz="0" w:space="0" w:color="auto"/>
        <w:left w:val="none" w:sz="0" w:space="0" w:color="auto"/>
        <w:bottom w:val="none" w:sz="0" w:space="0" w:color="auto"/>
        <w:right w:val="none" w:sz="0" w:space="0" w:color="auto"/>
      </w:divBdr>
    </w:div>
    <w:div w:id="869993102">
      <w:bodyDiv w:val="1"/>
      <w:marLeft w:val="0"/>
      <w:marRight w:val="0"/>
      <w:marTop w:val="0"/>
      <w:marBottom w:val="0"/>
      <w:divBdr>
        <w:top w:val="none" w:sz="0" w:space="0" w:color="auto"/>
        <w:left w:val="none" w:sz="0" w:space="0" w:color="auto"/>
        <w:bottom w:val="none" w:sz="0" w:space="0" w:color="auto"/>
        <w:right w:val="none" w:sz="0" w:space="0" w:color="auto"/>
      </w:divBdr>
    </w:div>
    <w:div w:id="930554243">
      <w:bodyDiv w:val="1"/>
      <w:marLeft w:val="0"/>
      <w:marRight w:val="0"/>
      <w:marTop w:val="0"/>
      <w:marBottom w:val="0"/>
      <w:divBdr>
        <w:top w:val="none" w:sz="0" w:space="0" w:color="auto"/>
        <w:left w:val="none" w:sz="0" w:space="0" w:color="auto"/>
        <w:bottom w:val="none" w:sz="0" w:space="0" w:color="auto"/>
        <w:right w:val="none" w:sz="0" w:space="0" w:color="auto"/>
      </w:divBdr>
    </w:div>
    <w:div w:id="941961410">
      <w:bodyDiv w:val="1"/>
      <w:marLeft w:val="0"/>
      <w:marRight w:val="0"/>
      <w:marTop w:val="0"/>
      <w:marBottom w:val="0"/>
      <w:divBdr>
        <w:top w:val="none" w:sz="0" w:space="0" w:color="auto"/>
        <w:left w:val="none" w:sz="0" w:space="0" w:color="auto"/>
        <w:bottom w:val="none" w:sz="0" w:space="0" w:color="auto"/>
        <w:right w:val="none" w:sz="0" w:space="0" w:color="auto"/>
      </w:divBdr>
    </w:div>
    <w:div w:id="951739582">
      <w:bodyDiv w:val="1"/>
      <w:marLeft w:val="0"/>
      <w:marRight w:val="0"/>
      <w:marTop w:val="0"/>
      <w:marBottom w:val="0"/>
      <w:divBdr>
        <w:top w:val="none" w:sz="0" w:space="0" w:color="auto"/>
        <w:left w:val="none" w:sz="0" w:space="0" w:color="auto"/>
        <w:bottom w:val="none" w:sz="0" w:space="0" w:color="auto"/>
        <w:right w:val="none" w:sz="0" w:space="0" w:color="auto"/>
      </w:divBdr>
    </w:div>
    <w:div w:id="991180941">
      <w:bodyDiv w:val="1"/>
      <w:marLeft w:val="0"/>
      <w:marRight w:val="0"/>
      <w:marTop w:val="0"/>
      <w:marBottom w:val="0"/>
      <w:divBdr>
        <w:top w:val="none" w:sz="0" w:space="0" w:color="auto"/>
        <w:left w:val="none" w:sz="0" w:space="0" w:color="auto"/>
        <w:bottom w:val="none" w:sz="0" w:space="0" w:color="auto"/>
        <w:right w:val="none" w:sz="0" w:space="0" w:color="auto"/>
      </w:divBdr>
    </w:div>
    <w:div w:id="992219930">
      <w:bodyDiv w:val="1"/>
      <w:marLeft w:val="0"/>
      <w:marRight w:val="0"/>
      <w:marTop w:val="0"/>
      <w:marBottom w:val="0"/>
      <w:divBdr>
        <w:top w:val="none" w:sz="0" w:space="0" w:color="auto"/>
        <w:left w:val="none" w:sz="0" w:space="0" w:color="auto"/>
        <w:bottom w:val="none" w:sz="0" w:space="0" w:color="auto"/>
        <w:right w:val="none" w:sz="0" w:space="0" w:color="auto"/>
      </w:divBdr>
    </w:div>
    <w:div w:id="996808642">
      <w:bodyDiv w:val="1"/>
      <w:marLeft w:val="0"/>
      <w:marRight w:val="0"/>
      <w:marTop w:val="0"/>
      <w:marBottom w:val="0"/>
      <w:divBdr>
        <w:top w:val="none" w:sz="0" w:space="0" w:color="auto"/>
        <w:left w:val="none" w:sz="0" w:space="0" w:color="auto"/>
        <w:bottom w:val="none" w:sz="0" w:space="0" w:color="auto"/>
        <w:right w:val="none" w:sz="0" w:space="0" w:color="auto"/>
      </w:divBdr>
    </w:div>
    <w:div w:id="997152271">
      <w:bodyDiv w:val="1"/>
      <w:marLeft w:val="0"/>
      <w:marRight w:val="0"/>
      <w:marTop w:val="0"/>
      <w:marBottom w:val="0"/>
      <w:divBdr>
        <w:top w:val="none" w:sz="0" w:space="0" w:color="auto"/>
        <w:left w:val="none" w:sz="0" w:space="0" w:color="auto"/>
        <w:bottom w:val="none" w:sz="0" w:space="0" w:color="auto"/>
        <w:right w:val="none" w:sz="0" w:space="0" w:color="auto"/>
      </w:divBdr>
    </w:div>
    <w:div w:id="1003632810">
      <w:bodyDiv w:val="1"/>
      <w:marLeft w:val="0"/>
      <w:marRight w:val="0"/>
      <w:marTop w:val="0"/>
      <w:marBottom w:val="0"/>
      <w:divBdr>
        <w:top w:val="none" w:sz="0" w:space="0" w:color="auto"/>
        <w:left w:val="none" w:sz="0" w:space="0" w:color="auto"/>
        <w:bottom w:val="none" w:sz="0" w:space="0" w:color="auto"/>
        <w:right w:val="none" w:sz="0" w:space="0" w:color="auto"/>
      </w:divBdr>
    </w:div>
    <w:div w:id="1054500190">
      <w:bodyDiv w:val="1"/>
      <w:marLeft w:val="0"/>
      <w:marRight w:val="0"/>
      <w:marTop w:val="0"/>
      <w:marBottom w:val="0"/>
      <w:divBdr>
        <w:top w:val="none" w:sz="0" w:space="0" w:color="auto"/>
        <w:left w:val="none" w:sz="0" w:space="0" w:color="auto"/>
        <w:bottom w:val="none" w:sz="0" w:space="0" w:color="auto"/>
        <w:right w:val="none" w:sz="0" w:space="0" w:color="auto"/>
      </w:divBdr>
    </w:div>
    <w:div w:id="1088035828">
      <w:bodyDiv w:val="1"/>
      <w:marLeft w:val="0"/>
      <w:marRight w:val="0"/>
      <w:marTop w:val="0"/>
      <w:marBottom w:val="0"/>
      <w:divBdr>
        <w:top w:val="none" w:sz="0" w:space="0" w:color="auto"/>
        <w:left w:val="none" w:sz="0" w:space="0" w:color="auto"/>
        <w:bottom w:val="none" w:sz="0" w:space="0" w:color="auto"/>
        <w:right w:val="none" w:sz="0" w:space="0" w:color="auto"/>
      </w:divBdr>
    </w:div>
    <w:div w:id="1092167955">
      <w:bodyDiv w:val="1"/>
      <w:marLeft w:val="0"/>
      <w:marRight w:val="0"/>
      <w:marTop w:val="0"/>
      <w:marBottom w:val="0"/>
      <w:divBdr>
        <w:top w:val="none" w:sz="0" w:space="0" w:color="auto"/>
        <w:left w:val="none" w:sz="0" w:space="0" w:color="auto"/>
        <w:bottom w:val="none" w:sz="0" w:space="0" w:color="auto"/>
        <w:right w:val="none" w:sz="0" w:space="0" w:color="auto"/>
      </w:divBdr>
    </w:div>
    <w:div w:id="1192722379">
      <w:bodyDiv w:val="1"/>
      <w:marLeft w:val="0"/>
      <w:marRight w:val="0"/>
      <w:marTop w:val="0"/>
      <w:marBottom w:val="0"/>
      <w:divBdr>
        <w:top w:val="none" w:sz="0" w:space="0" w:color="auto"/>
        <w:left w:val="none" w:sz="0" w:space="0" w:color="auto"/>
        <w:bottom w:val="none" w:sz="0" w:space="0" w:color="auto"/>
        <w:right w:val="none" w:sz="0" w:space="0" w:color="auto"/>
      </w:divBdr>
    </w:div>
    <w:div w:id="1309478969">
      <w:bodyDiv w:val="1"/>
      <w:marLeft w:val="0"/>
      <w:marRight w:val="0"/>
      <w:marTop w:val="0"/>
      <w:marBottom w:val="0"/>
      <w:divBdr>
        <w:top w:val="none" w:sz="0" w:space="0" w:color="auto"/>
        <w:left w:val="none" w:sz="0" w:space="0" w:color="auto"/>
        <w:bottom w:val="none" w:sz="0" w:space="0" w:color="auto"/>
        <w:right w:val="none" w:sz="0" w:space="0" w:color="auto"/>
      </w:divBdr>
    </w:div>
    <w:div w:id="1360660425">
      <w:bodyDiv w:val="1"/>
      <w:marLeft w:val="0"/>
      <w:marRight w:val="0"/>
      <w:marTop w:val="0"/>
      <w:marBottom w:val="0"/>
      <w:divBdr>
        <w:top w:val="none" w:sz="0" w:space="0" w:color="auto"/>
        <w:left w:val="none" w:sz="0" w:space="0" w:color="auto"/>
        <w:bottom w:val="none" w:sz="0" w:space="0" w:color="auto"/>
        <w:right w:val="none" w:sz="0" w:space="0" w:color="auto"/>
      </w:divBdr>
    </w:div>
    <w:div w:id="1531608774">
      <w:bodyDiv w:val="1"/>
      <w:marLeft w:val="0"/>
      <w:marRight w:val="0"/>
      <w:marTop w:val="0"/>
      <w:marBottom w:val="0"/>
      <w:divBdr>
        <w:top w:val="none" w:sz="0" w:space="0" w:color="auto"/>
        <w:left w:val="none" w:sz="0" w:space="0" w:color="auto"/>
        <w:bottom w:val="none" w:sz="0" w:space="0" w:color="auto"/>
        <w:right w:val="none" w:sz="0" w:space="0" w:color="auto"/>
      </w:divBdr>
    </w:div>
    <w:div w:id="1568564573">
      <w:bodyDiv w:val="1"/>
      <w:marLeft w:val="0"/>
      <w:marRight w:val="0"/>
      <w:marTop w:val="0"/>
      <w:marBottom w:val="0"/>
      <w:divBdr>
        <w:top w:val="none" w:sz="0" w:space="0" w:color="auto"/>
        <w:left w:val="none" w:sz="0" w:space="0" w:color="auto"/>
        <w:bottom w:val="none" w:sz="0" w:space="0" w:color="auto"/>
        <w:right w:val="none" w:sz="0" w:space="0" w:color="auto"/>
      </w:divBdr>
    </w:div>
    <w:div w:id="1587348787">
      <w:bodyDiv w:val="1"/>
      <w:marLeft w:val="0"/>
      <w:marRight w:val="0"/>
      <w:marTop w:val="0"/>
      <w:marBottom w:val="0"/>
      <w:divBdr>
        <w:top w:val="none" w:sz="0" w:space="0" w:color="auto"/>
        <w:left w:val="none" w:sz="0" w:space="0" w:color="auto"/>
        <w:bottom w:val="none" w:sz="0" w:space="0" w:color="auto"/>
        <w:right w:val="none" w:sz="0" w:space="0" w:color="auto"/>
      </w:divBdr>
    </w:div>
    <w:div w:id="1625770689">
      <w:bodyDiv w:val="1"/>
      <w:marLeft w:val="0"/>
      <w:marRight w:val="0"/>
      <w:marTop w:val="0"/>
      <w:marBottom w:val="0"/>
      <w:divBdr>
        <w:top w:val="none" w:sz="0" w:space="0" w:color="auto"/>
        <w:left w:val="none" w:sz="0" w:space="0" w:color="auto"/>
        <w:bottom w:val="none" w:sz="0" w:space="0" w:color="auto"/>
        <w:right w:val="none" w:sz="0" w:space="0" w:color="auto"/>
      </w:divBdr>
    </w:div>
    <w:div w:id="1693648719">
      <w:bodyDiv w:val="1"/>
      <w:marLeft w:val="0"/>
      <w:marRight w:val="0"/>
      <w:marTop w:val="0"/>
      <w:marBottom w:val="0"/>
      <w:divBdr>
        <w:top w:val="none" w:sz="0" w:space="0" w:color="auto"/>
        <w:left w:val="none" w:sz="0" w:space="0" w:color="auto"/>
        <w:bottom w:val="none" w:sz="0" w:space="0" w:color="auto"/>
        <w:right w:val="none" w:sz="0" w:space="0" w:color="auto"/>
      </w:divBdr>
    </w:div>
    <w:div w:id="1757702953">
      <w:bodyDiv w:val="1"/>
      <w:marLeft w:val="0"/>
      <w:marRight w:val="0"/>
      <w:marTop w:val="0"/>
      <w:marBottom w:val="0"/>
      <w:divBdr>
        <w:top w:val="none" w:sz="0" w:space="0" w:color="auto"/>
        <w:left w:val="none" w:sz="0" w:space="0" w:color="auto"/>
        <w:bottom w:val="none" w:sz="0" w:space="0" w:color="auto"/>
        <w:right w:val="none" w:sz="0" w:space="0" w:color="auto"/>
      </w:divBdr>
    </w:div>
    <w:div w:id="1791632562">
      <w:bodyDiv w:val="1"/>
      <w:marLeft w:val="0"/>
      <w:marRight w:val="0"/>
      <w:marTop w:val="0"/>
      <w:marBottom w:val="0"/>
      <w:divBdr>
        <w:top w:val="none" w:sz="0" w:space="0" w:color="auto"/>
        <w:left w:val="none" w:sz="0" w:space="0" w:color="auto"/>
        <w:bottom w:val="none" w:sz="0" w:space="0" w:color="auto"/>
        <w:right w:val="none" w:sz="0" w:space="0" w:color="auto"/>
      </w:divBdr>
    </w:div>
    <w:div w:id="1803425058">
      <w:bodyDiv w:val="1"/>
      <w:marLeft w:val="0"/>
      <w:marRight w:val="0"/>
      <w:marTop w:val="0"/>
      <w:marBottom w:val="0"/>
      <w:divBdr>
        <w:top w:val="none" w:sz="0" w:space="0" w:color="auto"/>
        <w:left w:val="none" w:sz="0" w:space="0" w:color="auto"/>
        <w:bottom w:val="none" w:sz="0" w:space="0" w:color="auto"/>
        <w:right w:val="none" w:sz="0" w:space="0" w:color="auto"/>
      </w:divBdr>
    </w:div>
    <w:div w:id="1848015778">
      <w:bodyDiv w:val="1"/>
      <w:marLeft w:val="0"/>
      <w:marRight w:val="0"/>
      <w:marTop w:val="0"/>
      <w:marBottom w:val="0"/>
      <w:divBdr>
        <w:top w:val="none" w:sz="0" w:space="0" w:color="auto"/>
        <w:left w:val="none" w:sz="0" w:space="0" w:color="auto"/>
        <w:bottom w:val="none" w:sz="0" w:space="0" w:color="auto"/>
        <w:right w:val="none" w:sz="0" w:space="0" w:color="auto"/>
      </w:divBdr>
    </w:div>
    <w:div w:id="1863400845">
      <w:bodyDiv w:val="1"/>
      <w:marLeft w:val="0"/>
      <w:marRight w:val="0"/>
      <w:marTop w:val="0"/>
      <w:marBottom w:val="0"/>
      <w:divBdr>
        <w:top w:val="none" w:sz="0" w:space="0" w:color="auto"/>
        <w:left w:val="none" w:sz="0" w:space="0" w:color="auto"/>
        <w:bottom w:val="none" w:sz="0" w:space="0" w:color="auto"/>
        <w:right w:val="none" w:sz="0" w:space="0" w:color="auto"/>
      </w:divBdr>
    </w:div>
    <w:div w:id="1899710133">
      <w:bodyDiv w:val="1"/>
      <w:marLeft w:val="0"/>
      <w:marRight w:val="0"/>
      <w:marTop w:val="0"/>
      <w:marBottom w:val="0"/>
      <w:divBdr>
        <w:top w:val="none" w:sz="0" w:space="0" w:color="auto"/>
        <w:left w:val="none" w:sz="0" w:space="0" w:color="auto"/>
        <w:bottom w:val="none" w:sz="0" w:space="0" w:color="auto"/>
        <w:right w:val="none" w:sz="0" w:space="0" w:color="auto"/>
      </w:divBdr>
    </w:div>
    <w:div w:id="1961567163">
      <w:bodyDiv w:val="1"/>
      <w:marLeft w:val="0"/>
      <w:marRight w:val="0"/>
      <w:marTop w:val="0"/>
      <w:marBottom w:val="0"/>
      <w:divBdr>
        <w:top w:val="none" w:sz="0" w:space="0" w:color="auto"/>
        <w:left w:val="none" w:sz="0" w:space="0" w:color="auto"/>
        <w:bottom w:val="none" w:sz="0" w:space="0" w:color="auto"/>
        <w:right w:val="none" w:sz="0" w:space="0" w:color="auto"/>
      </w:divBdr>
    </w:div>
    <w:div w:id="2022703857">
      <w:bodyDiv w:val="1"/>
      <w:marLeft w:val="0"/>
      <w:marRight w:val="0"/>
      <w:marTop w:val="0"/>
      <w:marBottom w:val="0"/>
      <w:divBdr>
        <w:top w:val="none" w:sz="0" w:space="0" w:color="auto"/>
        <w:left w:val="none" w:sz="0" w:space="0" w:color="auto"/>
        <w:bottom w:val="none" w:sz="0" w:space="0" w:color="auto"/>
        <w:right w:val="none" w:sz="0" w:space="0" w:color="auto"/>
      </w:divBdr>
    </w:div>
    <w:div w:id="2082291757">
      <w:bodyDiv w:val="1"/>
      <w:marLeft w:val="0"/>
      <w:marRight w:val="0"/>
      <w:marTop w:val="0"/>
      <w:marBottom w:val="0"/>
      <w:divBdr>
        <w:top w:val="none" w:sz="0" w:space="0" w:color="auto"/>
        <w:left w:val="none" w:sz="0" w:space="0" w:color="auto"/>
        <w:bottom w:val="none" w:sz="0" w:space="0" w:color="auto"/>
        <w:right w:val="none" w:sz="0" w:space="0" w:color="auto"/>
      </w:divBdr>
    </w:div>
    <w:div w:id="2085712773">
      <w:bodyDiv w:val="1"/>
      <w:marLeft w:val="0"/>
      <w:marRight w:val="0"/>
      <w:marTop w:val="0"/>
      <w:marBottom w:val="0"/>
      <w:divBdr>
        <w:top w:val="none" w:sz="0" w:space="0" w:color="auto"/>
        <w:left w:val="none" w:sz="0" w:space="0" w:color="auto"/>
        <w:bottom w:val="none" w:sz="0" w:space="0" w:color="auto"/>
        <w:right w:val="none" w:sz="0" w:space="0" w:color="auto"/>
      </w:divBdr>
    </w:div>
    <w:div w:id="21208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434</Words>
  <Characters>2478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Fusi</dc:creator>
  <cp:keywords/>
  <dc:description/>
  <cp:lastModifiedBy>Renzo Fusi</cp:lastModifiedBy>
  <cp:revision>10</cp:revision>
  <dcterms:created xsi:type="dcterms:W3CDTF">2019-10-30T08:41:00Z</dcterms:created>
  <dcterms:modified xsi:type="dcterms:W3CDTF">2019-10-30T16:19:00Z</dcterms:modified>
</cp:coreProperties>
</file>